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D547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3FD547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3FD547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FD547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3FD547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3FD547D" w14:textId="4550B4A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E0145" w:rsidRPr="00EF2007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5E0145" w:rsidRPr="00EF2007">
        <w:rPr>
          <w:rFonts w:ascii="Verdana" w:hAnsi="Verdana"/>
          <w:b/>
          <w:sz w:val="18"/>
          <w:szCs w:val="18"/>
        </w:rPr>
        <w:t>Řepčín</w:t>
      </w:r>
      <w:proofErr w:type="spellEnd"/>
      <w:r w:rsidR="005E0145" w:rsidRPr="00EF2007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FD547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3FD547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3FD548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3FD5481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82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4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3FD5485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D5488" w14:textId="77777777" w:rsidR="002B48A2" w:rsidRDefault="002B48A2">
      <w:r>
        <w:separator/>
      </w:r>
    </w:p>
  </w:endnote>
  <w:endnote w:type="continuationSeparator" w:id="0">
    <w:p w14:paraId="23FD5489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FD548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95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0145" w:rsidRPr="005E01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D5486" w14:textId="77777777" w:rsidR="002B48A2" w:rsidRDefault="002B48A2">
      <w:r>
        <w:separator/>
      </w:r>
    </w:p>
  </w:footnote>
  <w:footnote w:type="continuationSeparator" w:id="0">
    <w:p w14:paraId="23FD5487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A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B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3FD5493" w14:textId="77777777" w:rsidTr="0045048D">
      <w:trPr>
        <w:trHeight w:val="925"/>
      </w:trPr>
      <w:tc>
        <w:tcPr>
          <w:tcW w:w="5041" w:type="dxa"/>
          <w:vAlign w:val="center"/>
        </w:tcPr>
        <w:p w14:paraId="23FD548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3FD549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3FD549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3FD549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3FD549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45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11BB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FD5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588F3849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8F384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C73B19-BDF4-48A0-9AE4-1DB425C7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2019-05-20T11:05:00Z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